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359"/>
        <w:gridCol w:w="7199"/>
        <w:gridCol w:w="1232"/>
      </w:tblGrid>
      <w:tr w:rsidR="007E6D7D" w:rsidRPr="007E6D7D" w14:paraId="7B856B25" w14:textId="77777777" w:rsidTr="06BA8EAB">
        <w:tc>
          <w:tcPr>
            <w:tcW w:w="2359" w:type="dxa"/>
            <w:shd w:val="clear" w:color="auto" w:fill="auto"/>
          </w:tcPr>
          <w:p w14:paraId="672A6659" w14:textId="77777777" w:rsidR="007E6D7D" w:rsidRPr="007E6D7D" w:rsidRDefault="00825BD4" w:rsidP="007E6D7D">
            <w:pPr>
              <w:spacing w:after="0" w:line="240" w:lineRule="auto"/>
              <w:jc w:val="center"/>
            </w:pPr>
            <w:r>
              <w:rPr>
                <w:noProof/>
              </w:rPr>
              <w:drawing>
                <wp:inline distT="0" distB="0" distL="0" distR="0" wp14:anchorId="46786399" wp14:editId="29526C1C">
                  <wp:extent cx="12954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7199" w:type="dxa"/>
            <w:shd w:val="clear" w:color="auto" w:fill="auto"/>
          </w:tcPr>
          <w:p w14:paraId="2BE9F73D" w14:textId="77777777" w:rsidR="007E6D7D" w:rsidRPr="007E6D7D" w:rsidRDefault="00863508" w:rsidP="00445ADB">
            <w:pPr>
              <w:pStyle w:val="Default"/>
              <w:jc w:val="center"/>
            </w:pPr>
            <w:r>
              <w:t xml:space="preserve">Tentative </w:t>
            </w:r>
            <w:r w:rsidR="00F6712E">
              <w:t>A</w:t>
            </w:r>
            <w:r>
              <w:t>genda</w:t>
            </w:r>
          </w:p>
          <w:p w14:paraId="14CBD0D9" w14:textId="77777777" w:rsidR="00445ADB" w:rsidRDefault="00445ADB" w:rsidP="00445ADB">
            <w:pPr>
              <w:pStyle w:val="Default"/>
              <w:jc w:val="center"/>
              <w:rPr>
                <w:sz w:val="22"/>
                <w:szCs w:val="22"/>
              </w:rPr>
            </w:pPr>
            <w:r>
              <w:rPr>
                <w:sz w:val="22"/>
                <w:szCs w:val="22"/>
              </w:rPr>
              <w:t>Western Cass Fire Protection District</w:t>
            </w:r>
          </w:p>
          <w:p w14:paraId="67A77EE0" w14:textId="77777777" w:rsidR="00F477B9" w:rsidRDefault="00382312" w:rsidP="00F477B9">
            <w:pPr>
              <w:pStyle w:val="Default"/>
              <w:jc w:val="center"/>
              <w:rPr>
                <w:sz w:val="22"/>
                <w:szCs w:val="22"/>
              </w:rPr>
            </w:pPr>
            <w:r>
              <w:rPr>
                <w:sz w:val="22"/>
                <w:szCs w:val="22"/>
              </w:rPr>
              <w:t xml:space="preserve">Regular </w:t>
            </w:r>
            <w:r w:rsidR="00F477B9">
              <w:rPr>
                <w:sz w:val="22"/>
                <w:szCs w:val="22"/>
              </w:rPr>
              <w:t>Session Meeting</w:t>
            </w:r>
            <w:r w:rsidR="00BD2191">
              <w:rPr>
                <w:sz w:val="22"/>
                <w:szCs w:val="22"/>
              </w:rPr>
              <w:t xml:space="preserve"> </w:t>
            </w:r>
          </w:p>
          <w:p w14:paraId="4BF05A85" w14:textId="76A68EE5" w:rsidR="00F477B9" w:rsidRDefault="71FBAB75" w:rsidP="00F477B9">
            <w:pPr>
              <w:pStyle w:val="Default"/>
              <w:jc w:val="center"/>
              <w:rPr>
                <w:sz w:val="22"/>
                <w:szCs w:val="22"/>
              </w:rPr>
            </w:pPr>
            <w:r w:rsidRPr="06BA8EAB">
              <w:rPr>
                <w:sz w:val="22"/>
                <w:szCs w:val="22"/>
              </w:rPr>
              <w:t>Wednesday</w:t>
            </w:r>
            <w:r w:rsidR="00976C15" w:rsidRPr="06BA8EAB">
              <w:rPr>
                <w:sz w:val="22"/>
                <w:szCs w:val="22"/>
              </w:rPr>
              <w:t xml:space="preserve">, </w:t>
            </w:r>
            <w:r w:rsidR="009D1541" w:rsidRPr="06BA8EAB">
              <w:rPr>
                <w:sz w:val="22"/>
                <w:szCs w:val="22"/>
              </w:rPr>
              <w:t>September</w:t>
            </w:r>
            <w:r w:rsidR="005315B5" w:rsidRPr="06BA8EAB">
              <w:rPr>
                <w:sz w:val="22"/>
                <w:szCs w:val="22"/>
              </w:rPr>
              <w:t xml:space="preserve"> </w:t>
            </w:r>
            <w:r w:rsidR="009D1541" w:rsidRPr="06BA8EAB">
              <w:rPr>
                <w:sz w:val="22"/>
                <w:szCs w:val="22"/>
              </w:rPr>
              <w:t xml:space="preserve">20, </w:t>
            </w:r>
            <w:r w:rsidR="00F477B9" w:rsidRPr="06BA8EAB">
              <w:rPr>
                <w:sz w:val="22"/>
                <w:szCs w:val="22"/>
              </w:rPr>
              <w:t>2023, at</w:t>
            </w:r>
            <w:r w:rsidR="00F42F92" w:rsidRPr="06BA8EAB">
              <w:rPr>
                <w:sz w:val="22"/>
                <w:szCs w:val="22"/>
              </w:rPr>
              <w:t xml:space="preserve"> 7</w:t>
            </w:r>
            <w:r w:rsidR="00F477B9" w:rsidRPr="06BA8EAB">
              <w:rPr>
                <w:sz w:val="22"/>
                <w:szCs w:val="22"/>
              </w:rPr>
              <w:t>:</w:t>
            </w:r>
            <w:r w:rsidR="135E2F2E" w:rsidRPr="06BA8EAB">
              <w:rPr>
                <w:sz w:val="22"/>
                <w:szCs w:val="22"/>
              </w:rPr>
              <w:t>0</w:t>
            </w:r>
            <w:r w:rsidR="00F477B9" w:rsidRPr="06BA8EAB">
              <w:rPr>
                <w:sz w:val="22"/>
                <w:szCs w:val="22"/>
              </w:rPr>
              <w:t>0 pm</w:t>
            </w:r>
          </w:p>
          <w:p w14:paraId="0802F71A" w14:textId="77777777" w:rsidR="00F477B9" w:rsidRDefault="00F477B9" w:rsidP="00F477B9">
            <w:pPr>
              <w:pStyle w:val="Default"/>
              <w:jc w:val="center"/>
              <w:rPr>
                <w:sz w:val="22"/>
                <w:szCs w:val="22"/>
              </w:rPr>
            </w:pPr>
            <w:r>
              <w:rPr>
                <w:sz w:val="22"/>
                <w:szCs w:val="22"/>
              </w:rPr>
              <w:t>Fire Headquarters</w:t>
            </w:r>
          </w:p>
          <w:p w14:paraId="220A0B20" w14:textId="77777777" w:rsidR="00F477B9" w:rsidRDefault="00F477B9" w:rsidP="00F477B9">
            <w:pPr>
              <w:pStyle w:val="Default"/>
              <w:jc w:val="center"/>
              <w:rPr>
                <w:sz w:val="22"/>
                <w:szCs w:val="22"/>
              </w:rPr>
            </w:pPr>
            <w:r>
              <w:rPr>
                <w:sz w:val="22"/>
                <w:szCs w:val="22"/>
              </w:rPr>
              <w:t>5 S. Rogers Road, Cleveland, MO 64734</w:t>
            </w:r>
          </w:p>
          <w:p w14:paraId="4E89DD78" w14:textId="77777777" w:rsidR="002B72BF" w:rsidRDefault="002B72BF" w:rsidP="00445ADB">
            <w:pPr>
              <w:pStyle w:val="Default"/>
              <w:jc w:val="center"/>
              <w:rPr>
                <w:sz w:val="22"/>
                <w:szCs w:val="22"/>
              </w:rPr>
            </w:pPr>
            <w:r>
              <w:rPr>
                <w:sz w:val="22"/>
                <w:szCs w:val="22"/>
              </w:rPr>
              <w:t>In Person Only</w:t>
            </w:r>
          </w:p>
          <w:p w14:paraId="0A37501D" w14:textId="77777777" w:rsidR="00EC2A7B" w:rsidRPr="002B3099" w:rsidRDefault="00EC2A7B" w:rsidP="00445ADB">
            <w:pPr>
              <w:pStyle w:val="Default"/>
              <w:jc w:val="center"/>
              <w:rPr>
                <w:sz w:val="22"/>
                <w:szCs w:val="22"/>
                <w:u w:val="single"/>
              </w:rPr>
            </w:pPr>
          </w:p>
          <w:p w14:paraId="3D4E20AE" w14:textId="77777777" w:rsidR="00207B23" w:rsidRPr="00207B23" w:rsidRDefault="00207B23" w:rsidP="00445ADB">
            <w:pPr>
              <w:pStyle w:val="Default"/>
              <w:jc w:val="center"/>
              <w:rPr>
                <w:u w:val="single"/>
              </w:rPr>
            </w:pPr>
            <w:r w:rsidRPr="00207B23">
              <w:rPr>
                <w:u w:val="single"/>
              </w:rPr>
              <w:t xml:space="preserve">Discussion Protocols and Organization Rules for Meetings:  </w:t>
            </w:r>
          </w:p>
          <w:p w14:paraId="57E10C6F" w14:textId="77777777" w:rsidR="00F47220" w:rsidRDefault="00207B23" w:rsidP="00445ADB">
            <w:pPr>
              <w:pStyle w:val="Default"/>
              <w:jc w:val="center"/>
            </w:pPr>
            <w:r>
              <w:t xml:space="preserve">Questions from the public must be in writing with the following information: Name, Phone #, Physical Address, Email Address. </w:t>
            </w:r>
          </w:p>
          <w:p w14:paraId="1AC913CE" w14:textId="77777777" w:rsidR="00675407" w:rsidRDefault="00207B23" w:rsidP="00445ADB">
            <w:pPr>
              <w:pStyle w:val="Default"/>
              <w:jc w:val="center"/>
            </w:pPr>
            <w:r>
              <w:t>Board Members will be limited to 3 minutes for discussion of agenda items, twice per item, and discussion of items will last no more than 10 minutes per item</w:t>
            </w:r>
            <w:r w:rsidR="00F47220">
              <w:t>.</w:t>
            </w:r>
          </w:p>
          <w:p w14:paraId="5DAB6C7B" w14:textId="77777777" w:rsidR="00A008FF" w:rsidRPr="00445ADB" w:rsidRDefault="00A008FF" w:rsidP="00445ADB">
            <w:pPr>
              <w:pStyle w:val="Default"/>
              <w:jc w:val="center"/>
              <w:rPr>
                <w:sz w:val="22"/>
                <w:szCs w:val="22"/>
              </w:rPr>
            </w:pPr>
          </w:p>
        </w:tc>
        <w:tc>
          <w:tcPr>
            <w:tcW w:w="1232" w:type="dxa"/>
            <w:shd w:val="clear" w:color="auto" w:fill="auto"/>
          </w:tcPr>
          <w:p w14:paraId="02EB378F" w14:textId="77777777" w:rsidR="007E6D7D" w:rsidRPr="007E6D7D" w:rsidRDefault="007E6D7D" w:rsidP="007E6D7D">
            <w:pPr>
              <w:pStyle w:val="Default"/>
            </w:pPr>
          </w:p>
          <w:p w14:paraId="6A05A809" w14:textId="77777777" w:rsidR="007E6D7D" w:rsidRPr="007E6D7D" w:rsidRDefault="007E6D7D" w:rsidP="007E6D7D">
            <w:pPr>
              <w:spacing w:after="0" w:line="240" w:lineRule="auto"/>
              <w:jc w:val="right"/>
            </w:pPr>
          </w:p>
        </w:tc>
      </w:tr>
    </w:tbl>
    <w:p w14:paraId="37132D20" w14:textId="28FDA964" w:rsidR="00445ADB" w:rsidRDefault="00445ADB" w:rsidP="06BA8EAB">
      <w:pPr>
        <w:pStyle w:val="Default"/>
        <w:numPr>
          <w:ilvl w:val="0"/>
          <w:numId w:val="5"/>
        </w:numPr>
        <w:spacing w:after="80" w:line="259" w:lineRule="auto"/>
        <w:rPr>
          <w:color w:val="000000" w:themeColor="text1"/>
        </w:rPr>
      </w:pPr>
      <w:r w:rsidRPr="06BA8EAB">
        <w:rPr>
          <w:sz w:val="22"/>
          <w:szCs w:val="22"/>
        </w:rPr>
        <w:t xml:space="preserve">Call to </w:t>
      </w:r>
      <w:r w:rsidR="00BD5AB0" w:rsidRPr="06BA8EAB">
        <w:rPr>
          <w:sz w:val="22"/>
          <w:szCs w:val="22"/>
        </w:rPr>
        <w:t>O</w:t>
      </w:r>
      <w:r w:rsidRPr="06BA8EAB">
        <w:rPr>
          <w:sz w:val="22"/>
          <w:szCs w:val="22"/>
        </w:rPr>
        <w:t xml:space="preserve">rder by the </w:t>
      </w:r>
      <w:r w:rsidR="700D4A61" w:rsidRPr="06BA8EAB">
        <w:rPr>
          <w:sz w:val="22"/>
          <w:szCs w:val="22"/>
        </w:rPr>
        <w:t>President</w:t>
      </w:r>
    </w:p>
    <w:p w14:paraId="5050B20E" w14:textId="77777777" w:rsidR="00371A65" w:rsidRPr="00BD2191" w:rsidRDefault="00371A65" w:rsidP="00BD2191">
      <w:pPr>
        <w:pStyle w:val="Default"/>
        <w:numPr>
          <w:ilvl w:val="0"/>
          <w:numId w:val="5"/>
        </w:numPr>
        <w:spacing w:after="80"/>
        <w:rPr>
          <w:sz w:val="22"/>
          <w:szCs w:val="22"/>
        </w:rPr>
      </w:pPr>
      <w:r w:rsidRPr="06BA8EAB">
        <w:rPr>
          <w:sz w:val="22"/>
          <w:szCs w:val="22"/>
        </w:rPr>
        <w:t>Pledge of Allegiance</w:t>
      </w:r>
    </w:p>
    <w:p w14:paraId="40083A66" w14:textId="77777777" w:rsidR="00976C15" w:rsidRDefault="00371A65" w:rsidP="00976C15">
      <w:pPr>
        <w:pStyle w:val="Default"/>
        <w:spacing w:after="80"/>
        <w:ind w:left="360"/>
        <w:rPr>
          <w:sz w:val="22"/>
          <w:szCs w:val="22"/>
        </w:rPr>
      </w:pPr>
      <w:r>
        <w:rPr>
          <w:sz w:val="22"/>
          <w:szCs w:val="22"/>
        </w:rPr>
        <w:t>3</w:t>
      </w:r>
      <w:r w:rsidR="00976C15">
        <w:rPr>
          <w:sz w:val="22"/>
          <w:szCs w:val="22"/>
        </w:rPr>
        <w:t xml:space="preserve">)    </w:t>
      </w:r>
      <w:r w:rsidR="00445ADB">
        <w:rPr>
          <w:sz w:val="22"/>
          <w:szCs w:val="22"/>
        </w:rPr>
        <w:t xml:space="preserve">Roll Call (Quorum) </w:t>
      </w:r>
    </w:p>
    <w:p w14:paraId="63C48282" w14:textId="3C3A90A1" w:rsidR="00976C15" w:rsidRDefault="38BC28C2" w:rsidP="06BA8EAB">
      <w:pPr>
        <w:pStyle w:val="Default"/>
        <w:spacing w:after="80"/>
        <w:ind w:left="360"/>
        <w:rPr>
          <w:sz w:val="22"/>
          <w:szCs w:val="22"/>
        </w:rPr>
      </w:pPr>
      <w:r>
        <w:rPr>
          <w:sz w:val="22"/>
          <w:szCs w:val="22"/>
        </w:rPr>
        <w:t xml:space="preserve">       </w:t>
      </w:r>
      <w:r w:rsidR="00976C15">
        <w:rPr>
          <w:sz w:val="22"/>
          <w:szCs w:val="22"/>
        </w:rPr>
        <w:t xml:space="preserve">a) President Sue Hosterman (2019-2025) </w:t>
      </w:r>
    </w:p>
    <w:p w14:paraId="234E4B08" w14:textId="77777777" w:rsidR="00976C15" w:rsidRDefault="00976C15" w:rsidP="00976C15">
      <w:pPr>
        <w:pStyle w:val="Default"/>
        <w:spacing w:after="80"/>
        <w:ind w:left="720"/>
        <w:rPr>
          <w:sz w:val="22"/>
          <w:szCs w:val="22"/>
        </w:rPr>
      </w:pPr>
      <w:r>
        <w:rPr>
          <w:sz w:val="22"/>
          <w:szCs w:val="22"/>
        </w:rPr>
        <w:t>b) Vice Chair John Webb (2022- 2027)</w:t>
      </w:r>
    </w:p>
    <w:p w14:paraId="08BA4100" w14:textId="77777777" w:rsidR="00976C15" w:rsidRDefault="00976C15" w:rsidP="00976C15">
      <w:pPr>
        <w:pStyle w:val="Default"/>
        <w:spacing w:after="80"/>
        <w:ind w:left="720"/>
        <w:rPr>
          <w:sz w:val="22"/>
          <w:szCs w:val="22"/>
        </w:rPr>
      </w:pPr>
      <w:r>
        <w:rPr>
          <w:sz w:val="22"/>
          <w:szCs w:val="22"/>
        </w:rPr>
        <w:t>c) Director Tom Reintjes (2023- 2029)</w:t>
      </w:r>
    </w:p>
    <w:p w14:paraId="6BC106C9" w14:textId="77777777" w:rsidR="00C24CE5" w:rsidRDefault="00976C15" w:rsidP="00976C15">
      <w:pPr>
        <w:pStyle w:val="Default"/>
        <w:spacing w:after="80"/>
        <w:ind w:left="720"/>
        <w:rPr>
          <w:sz w:val="22"/>
          <w:szCs w:val="22"/>
        </w:rPr>
      </w:pPr>
      <w:r>
        <w:rPr>
          <w:sz w:val="22"/>
          <w:szCs w:val="22"/>
        </w:rPr>
        <w:t xml:space="preserve">d) Director </w:t>
      </w:r>
      <w:r w:rsidR="00276159">
        <w:rPr>
          <w:sz w:val="22"/>
          <w:szCs w:val="22"/>
        </w:rPr>
        <w:t>T</w:t>
      </w:r>
      <w:r w:rsidR="00524F8F">
        <w:rPr>
          <w:sz w:val="22"/>
          <w:szCs w:val="22"/>
        </w:rPr>
        <w:t>h</w:t>
      </w:r>
      <w:r w:rsidR="00276159">
        <w:rPr>
          <w:sz w:val="22"/>
          <w:szCs w:val="22"/>
        </w:rPr>
        <w:t>eresa Hawkins</w:t>
      </w:r>
      <w:r>
        <w:rPr>
          <w:sz w:val="22"/>
          <w:szCs w:val="22"/>
        </w:rPr>
        <w:t xml:space="preserve"> (2020-202</w:t>
      </w:r>
      <w:r w:rsidR="00276159">
        <w:rPr>
          <w:sz w:val="22"/>
          <w:szCs w:val="22"/>
        </w:rPr>
        <w:t>5</w:t>
      </w:r>
      <w:r>
        <w:rPr>
          <w:sz w:val="22"/>
          <w:szCs w:val="22"/>
        </w:rPr>
        <w:t>)</w:t>
      </w:r>
    </w:p>
    <w:p w14:paraId="3F0DAD59" w14:textId="77777777" w:rsidR="00276159" w:rsidRPr="00276159" w:rsidRDefault="00C24CE5" w:rsidP="00976C15">
      <w:pPr>
        <w:pStyle w:val="Default"/>
        <w:spacing w:after="80"/>
        <w:ind w:left="720"/>
      </w:pPr>
      <w:r>
        <w:rPr>
          <w:sz w:val="22"/>
          <w:szCs w:val="22"/>
        </w:rPr>
        <w:t xml:space="preserve">e) Director </w:t>
      </w:r>
      <w:r w:rsidR="00276159">
        <w:rPr>
          <w:sz w:val="22"/>
          <w:szCs w:val="22"/>
        </w:rPr>
        <w:t>Mike Bigg</w:t>
      </w:r>
      <w:r>
        <w:rPr>
          <w:sz w:val="22"/>
          <w:szCs w:val="22"/>
        </w:rPr>
        <w:t xml:space="preserve"> (2021-2027) </w:t>
      </w:r>
    </w:p>
    <w:p w14:paraId="4FB9DA7C" w14:textId="7BB617ED" w:rsidR="004A4B9D" w:rsidRDefault="004A4B9D" w:rsidP="009D1541">
      <w:pPr>
        <w:pStyle w:val="ListParagraph"/>
        <w:ind w:left="360"/>
        <w:contextualSpacing/>
      </w:pPr>
      <w:r>
        <w:t>4</w:t>
      </w:r>
      <w:r w:rsidR="000037E7">
        <w:t xml:space="preserve">) </w:t>
      </w:r>
      <w:r w:rsidR="32C623CB">
        <w:t xml:space="preserve">Approve </w:t>
      </w:r>
      <w:r w:rsidR="1A5AC3BB">
        <w:t xml:space="preserve">the </w:t>
      </w:r>
      <w:r w:rsidR="4FE1CD7E">
        <w:t xml:space="preserve">August </w:t>
      </w:r>
      <w:r w:rsidR="69B83969">
        <w:t xml:space="preserve">24,2023 </w:t>
      </w:r>
      <w:r w:rsidR="0D232CCC">
        <w:t>open and closed session</w:t>
      </w:r>
      <w:r w:rsidR="69B83969">
        <w:t xml:space="preserve"> </w:t>
      </w:r>
      <w:r w:rsidR="4FE1CD7E">
        <w:t>minutes</w:t>
      </w:r>
    </w:p>
    <w:p w14:paraId="53D98B4C" w14:textId="7AE9487B" w:rsidR="000C76B8" w:rsidRPr="001E0741" w:rsidRDefault="42C3A8F1" w:rsidP="06BA8EAB">
      <w:pPr>
        <w:pStyle w:val="ListParagraph"/>
        <w:spacing w:after="80"/>
        <w:ind w:left="360"/>
        <w:contextualSpacing/>
      </w:pPr>
      <w:r>
        <w:t>5)</w:t>
      </w:r>
      <w:r w:rsidR="327115F4">
        <w:t xml:space="preserve"> </w:t>
      </w:r>
      <w:r w:rsidR="55CDA89A">
        <w:t>Director reports</w:t>
      </w:r>
      <w:r w:rsidR="178631DA">
        <w:t xml:space="preserve"> </w:t>
      </w:r>
      <w:r w:rsidR="2648537E" w:rsidRPr="06BA8EAB">
        <w:rPr>
          <w:rFonts w:ascii="Times New Roman" w:eastAsia="Times New Roman" w:hAnsi="Times New Roman" w:cs="Times New Roman"/>
          <w:color w:val="000000" w:themeColor="text1"/>
        </w:rPr>
        <w:t>(Written Form - Concerning Activities on Behalf of the District Only)</w:t>
      </w:r>
    </w:p>
    <w:p w14:paraId="30A24DAE" w14:textId="07CFA11A" w:rsidR="000C76B8" w:rsidRPr="001E0741" w:rsidRDefault="55CDA89A" w:rsidP="06BA8EAB">
      <w:pPr>
        <w:pStyle w:val="ListParagraph"/>
        <w:spacing w:after="80"/>
        <w:ind w:left="360"/>
        <w:contextualSpacing/>
      </w:pPr>
      <w:r>
        <w:t xml:space="preserve">         </w:t>
      </w:r>
      <w:r w:rsidR="0E1327C6">
        <w:t>Treasurer</w:t>
      </w:r>
      <w:r w:rsidR="14E886D4">
        <w:t>’s</w:t>
      </w:r>
      <w:r w:rsidR="0E1327C6">
        <w:t xml:space="preserve"> report</w:t>
      </w:r>
      <w:r>
        <w:t xml:space="preserve">         </w:t>
      </w:r>
    </w:p>
    <w:p w14:paraId="2F04D595" w14:textId="6FC8DF3C" w:rsidR="000C76B8" w:rsidRPr="001E0741" w:rsidRDefault="1F42233A" w:rsidP="06BA8EAB">
      <w:pPr>
        <w:pStyle w:val="ListParagraph"/>
        <w:ind w:left="360"/>
        <w:contextualSpacing/>
      </w:pPr>
      <w:r>
        <w:t xml:space="preserve">         </w:t>
      </w:r>
      <w:r w:rsidR="38D07BFA">
        <w:t>Chief</w:t>
      </w:r>
      <w:r w:rsidR="5CAA3806">
        <w:t>’s report</w:t>
      </w:r>
    </w:p>
    <w:p w14:paraId="3D784D7A" w14:textId="36906BF1" w:rsidR="000C76B8" w:rsidRPr="001E0741" w:rsidRDefault="42C3A8F1" w:rsidP="06BA8EAB">
      <w:pPr>
        <w:pStyle w:val="ListParagraph"/>
        <w:spacing w:after="80"/>
        <w:ind w:left="360"/>
        <w:contextualSpacing/>
      </w:pPr>
      <w:r>
        <w:t>6</w:t>
      </w:r>
      <w:r w:rsidR="4FE1CD7E">
        <w:t>)</w:t>
      </w:r>
      <w:r w:rsidR="099D6A2B">
        <w:t xml:space="preserve"> Old busi</w:t>
      </w:r>
      <w:r w:rsidR="541C8158">
        <w:t>ness</w:t>
      </w:r>
    </w:p>
    <w:p w14:paraId="6DF33B88" w14:textId="7F4F43CA" w:rsidR="000C76B8" w:rsidRPr="001E0741" w:rsidRDefault="541C8158" w:rsidP="06BA8EAB">
      <w:pPr>
        <w:pStyle w:val="ListParagraph"/>
        <w:spacing w:after="80"/>
        <w:ind w:left="360"/>
        <w:contextualSpacing/>
      </w:pPr>
      <w:r>
        <w:t xml:space="preserve">    </w:t>
      </w:r>
      <w:r w:rsidR="179EBC71">
        <w:t xml:space="preserve">      Banking</w:t>
      </w:r>
      <w:r w:rsidR="5A8D82B7">
        <w:t xml:space="preserve"> ABCD</w:t>
      </w:r>
    </w:p>
    <w:p w14:paraId="7E696983" w14:textId="0A0E39C6" w:rsidR="000C76B8" w:rsidRPr="001E0741" w:rsidRDefault="0083F413" w:rsidP="06BA8EAB">
      <w:pPr>
        <w:pStyle w:val="ListParagraph"/>
        <w:spacing w:after="80"/>
        <w:ind w:left="360"/>
        <w:contextualSpacing/>
      </w:pPr>
      <w:r>
        <w:t xml:space="preserve">          IT</w:t>
      </w:r>
      <w:r w:rsidR="179EBC71">
        <w:t xml:space="preserve"> </w:t>
      </w:r>
      <w:r w:rsidR="48834932">
        <w:t>update</w:t>
      </w:r>
      <w:r w:rsidR="179EBC71">
        <w:t xml:space="preserve">        </w:t>
      </w:r>
      <w:r w:rsidR="541C8158">
        <w:t xml:space="preserve"> </w:t>
      </w:r>
    </w:p>
    <w:p w14:paraId="364CC531" w14:textId="44D37F20" w:rsidR="000C76B8" w:rsidRPr="001E0741" w:rsidRDefault="2EE1605A" w:rsidP="06BA8EAB">
      <w:pPr>
        <w:pStyle w:val="ListParagraph"/>
        <w:spacing w:after="80"/>
        <w:ind w:left="360"/>
        <w:contextualSpacing/>
      </w:pPr>
      <w:r>
        <w:t xml:space="preserve">          </w:t>
      </w:r>
      <w:r w:rsidR="541C8158">
        <w:t>Magic</w:t>
      </w:r>
      <w:r w:rsidR="16C8E7B2">
        <w:t xml:space="preserve"> </w:t>
      </w:r>
      <w:r w:rsidR="0CBD63CE">
        <w:t>J</w:t>
      </w:r>
      <w:r w:rsidR="541C8158">
        <w:t>ack</w:t>
      </w:r>
    </w:p>
    <w:p w14:paraId="0B5E9CC6" w14:textId="4C5BF281" w:rsidR="000C76B8" w:rsidRPr="001E0741" w:rsidRDefault="541C8158" w:rsidP="06BA8EAB">
      <w:pPr>
        <w:pStyle w:val="ListParagraph"/>
        <w:spacing w:after="80"/>
        <w:ind w:left="360"/>
        <w:contextualSpacing/>
      </w:pPr>
      <w:r>
        <w:t xml:space="preserve">    </w:t>
      </w:r>
      <w:r w:rsidR="4A9CA518">
        <w:t xml:space="preserve">     </w:t>
      </w:r>
      <w:r>
        <w:t xml:space="preserve"> Sunshine request</w:t>
      </w:r>
    </w:p>
    <w:p w14:paraId="6FFD42F4" w14:textId="78AD556D" w:rsidR="000C76B8" w:rsidRPr="001E0741" w:rsidRDefault="113ABB4F" w:rsidP="06BA8EAB">
      <w:pPr>
        <w:pStyle w:val="ListParagraph"/>
        <w:spacing w:after="80"/>
        <w:ind w:left="360"/>
        <w:contextualSpacing/>
      </w:pPr>
      <w:r>
        <w:t xml:space="preserve">          Levy</w:t>
      </w:r>
    </w:p>
    <w:p w14:paraId="6D0F2758" w14:textId="511925F0" w:rsidR="000C76B8" w:rsidRPr="001E0741" w:rsidRDefault="127CF221" w:rsidP="06BA8EAB">
      <w:pPr>
        <w:pStyle w:val="ListParagraph"/>
        <w:spacing w:after="80"/>
        <w:ind w:left="360"/>
        <w:contextualSpacing/>
      </w:pPr>
      <w:r>
        <w:t>7</w:t>
      </w:r>
      <w:r w:rsidR="541C8158">
        <w:t>) New business</w:t>
      </w:r>
    </w:p>
    <w:p w14:paraId="3DC4EAFB" w14:textId="33906ACE" w:rsidR="000C76B8" w:rsidRPr="001E0741" w:rsidRDefault="541C8158" w:rsidP="06BA8EAB">
      <w:pPr>
        <w:pStyle w:val="ListParagraph"/>
        <w:spacing w:after="80"/>
        <w:ind w:left="360"/>
        <w:contextualSpacing/>
      </w:pPr>
      <w:r>
        <w:t xml:space="preserve">  </w:t>
      </w:r>
      <w:r w:rsidR="6D1E3A42">
        <w:t xml:space="preserve">     </w:t>
      </w:r>
      <w:r>
        <w:t xml:space="preserve">   Leaking roof station 2</w:t>
      </w:r>
    </w:p>
    <w:p w14:paraId="2B8FCADF" w14:textId="48DEFA7A" w:rsidR="000C76B8" w:rsidRPr="001E0741" w:rsidRDefault="541C8158" w:rsidP="06BA8EAB">
      <w:pPr>
        <w:pStyle w:val="ListParagraph"/>
        <w:spacing w:after="80"/>
        <w:ind w:left="360"/>
        <w:contextualSpacing/>
      </w:pPr>
      <w:r>
        <w:t xml:space="preserve"> </w:t>
      </w:r>
      <w:r w:rsidR="1E7CD8EC">
        <w:t xml:space="preserve">     </w:t>
      </w:r>
      <w:r>
        <w:t xml:space="preserve">    Treasure</w:t>
      </w:r>
      <w:r w:rsidR="2745CDBE">
        <w:t xml:space="preserve"> and duties</w:t>
      </w:r>
      <w:r>
        <w:t xml:space="preserve"> </w:t>
      </w:r>
    </w:p>
    <w:p w14:paraId="242D0013" w14:textId="3E721C21" w:rsidR="000C76B8" w:rsidRPr="001E0741" w:rsidRDefault="541C8158" w:rsidP="06BA8EAB">
      <w:pPr>
        <w:pStyle w:val="ListParagraph"/>
        <w:spacing w:after="80"/>
        <w:ind w:left="360"/>
        <w:contextualSpacing/>
      </w:pPr>
      <w:r>
        <w:t xml:space="preserve">    </w:t>
      </w:r>
      <w:r w:rsidR="0269FBDB">
        <w:t xml:space="preserve">      </w:t>
      </w:r>
      <w:r>
        <w:t>Inventory</w:t>
      </w:r>
    </w:p>
    <w:p w14:paraId="6BBE0015" w14:textId="1040EE76" w:rsidR="000C76B8" w:rsidRPr="001E0741" w:rsidRDefault="000C76B8" w:rsidP="06BA8EAB">
      <w:pPr>
        <w:pStyle w:val="ListParagraph"/>
        <w:spacing w:after="80"/>
        <w:ind w:left="360"/>
        <w:contextualSpacing/>
      </w:pPr>
    </w:p>
    <w:p w14:paraId="422DB3A1" w14:textId="22236B7C" w:rsidR="000C76B8" w:rsidRPr="001E0741" w:rsidRDefault="1182FC63" w:rsidP="06BA8EAB">
      <w:pPr>
        <w:pStyle w:val="ListParagraph"/>
        <w:spacing w:after="80"/>
        <w:contextualSpacing/>
      </w:pPr>
      <w:r>
        <w:t xml:space="preserve">8) </w:t>
      </w:r>
      <w:r w:rsidR="541C8158">
        <w:t>Closed session</w:t>
      </w:r>
      <w:r w:rsidR="059995DB">
        <w:t xml:space="preserve"> </w:t>
      </w:r>
      <w:r w:rsidR="4BF8F1E3">
        <w:t xml:space="preserve">Legal and Personnel </w:t>
      </w:r>
    </w:p>
    <w:p w14:paraId="0A261CB2" w14:textId="04643230" w:rsidR="000C76B8" w:rsidRPr="001E0741" w:rsidRDefault="20DAD8D7" w:rsidP="06BA8EAB">
      <w:pPr>
        <w:pStyle w:val="ListParagraph"/>
        <w:spacing w:after="80"/>
        <w:contextualSpacing/>
      </w:pPr>
      <w:r w:rsidRPr="06BA8EAB">
        <w:rPr>
          <w:rFonts w:ascii="Times New Roman" w:eastAsia="Times New Roman" w:hAnsi="Times New Roman" w:cs="Times New Roman"/>
          <w:color w:val="000000" w:themeColor="text1"/>
        </w:rPr>
        <w:t xml:space="preserve">Personnel matters are confidential until such time as they may be made public by the Board of Directors, and the nondisclosure of such records outweighs the public interest in disclosure of the records as according to </w:t>
      </w:r>
      <w:proofErr w:type="spellStart"/>
      <w:r w:rsidRPr="06BA8EAB">
        <w:rPr>
          <w:rFonts w:ascii="Times New Roman" w:eastAsia="Times New Roman" w:hAnsi="Times New Roman" w:cs="Times New Roman"/>
          <w:color w:val="000000" w:themeColor="text1"/>
        </w:rPr>
        <w:t>RSMo</w:t>
      </w:r>
      <w:proofErr w:type="spellEnd"/>
      <w:r w:rsidRPr="06BA8EAB">
        <w:rPr>
          <w:rFonts w:ascii="Times New Roman" w:eastAsia="Times New Roman" w:hAnsi="Times New Roman" w:cs="Times New Roman"/>
          <w:color w:val="000000" w:themeColor="text1"/>
        </w:rPr>
        <w:t xml:space="preserve"> 610.021(</w:t>
      </w:r>
      <w:r w:rsidR="5BA7C5C0" w:rsidRPr="06BA8EAB">
        <w:rPr>
          <w:rFonts w:ascii="Times New Roman" w:eastAsia="Times New Roman" w:hAnsi="Times New Roman" w:cs="Times New Roman"/>
          <w:color w:val="000000" w:themeColor="text1"/>
        </w:rPr>
        <w:t>1</w:t>
      </w:r>
      <w:r w:rsidRPr="06BA8EAB">
        <w:rPr>
          <w:rFonts w:ascii="Times New Roman" w:eastAsia="Times New Roman" w:hAnsi="Times New Roman" w:cs="Times New Roman"/>
          <w:color w:val="000000" w:themeColor="text1"/>
        </w:rPr>
        <w:t>)(3).</w:t>
      </w:r>
    </w:p>
    <w:p w14:paraId="3DDE7709" w14:textId="40F821FC" w:rsidR="000C76B8" w:rsidRPr="001E0741" w:rsidRDefault="000C76B8" w:rsidP="06BA8EAB">
      <w:pPr>
        <w:spacing w:after="80"/>
        <w:rPr>
          <w:rFonts w:ascii="Times New Roman" w:eastAsia="Times New Roman" w:hAnsi="Times New Roman"/>
          <w:color w:val="000000" w:themeColor="text1"/>
        </w:rPr>
      </w:pPr>
    </w:p>
    <w:p w14:paraId="00DFC171" w14:textId="7F9555C1" w:rsidR="000C76B8" w:rsidRPr="001E0741" w:rsidRDefault="6A84420F" w:rsidP="06BA8EAB">
      <w:pPr>
        <w:spacing w:after="80"/>
      </w:pPr>
      <w:r w:rsidRPr="06BA8EAB">
        <w:rPr>
          <w:rFonts w:ascii="Times New Roman" w:eastAsia="Times New Roman" w:hAnsi="Times New Roman"/>
          <w:color w:val="000000" w:themeColor="text1"/>
        </w:rPr>
        <w:t>Adjourn</w:t>
      </w:r>
    </w:p>
    <w:p w14:paraId="0BF04893" w14:textId="41E8108F" w:rsidR="000C76B8" w:rsidRPr="001E0741" w:rsidRDefault="17170573" w:rsidP="06BA8EAB">
      <w:pPr>
        <w:spacing w:after="80"/>
        <w:rPr>
          <w:rFonts w:ascii="Times New Roman" w:eastAsia="Times New Roman" w:hAnsi="Times New Roman"/>
          <w:color w:val="000000" w:themeColor="text1"/>
        </w:rPr>
      </w:pPr>
      <w:r w:rsidRPr="06BA8EAB">
        <w:rPr>
          <w:rFonts w:ascii="Times New Roman" w:eastAsia="Times New Roman" w:hAnsi="Times New Roman"/>
          <w:color w:val="000000" w:themeColor="text1"/>
        </w:rPr>
        <w:t xml:space="preserve">Return to open </w:t>
      </w:r>
      <w:proofErr w:type="gramStart"/>
      <w:r w:rsidRPr="06BA8EAB">
        <w:rPr>
          <w:rFonts w:ascii="Times New Roman" w:eastAsia="Times New Roman" w:hAnsi="Times New Roman"/>
          <w:color w:val="000000" w:themeColor="text1"/>
        </w:rPr>
        <w:t>sessio</w:t>
      </w:r>
      <w:r w:rsidR="08A22170" w:rsidRPr="06BA8EAB">
        <w:rPr>
          <w:rFonts w:ascii="Times New Roman" w:eastAsia="Times New Roman" w:hAnsi="Times New Roman"/>
          <w:color w:val="000000" w:themeColor="text1"/>
        </w:rPr>
        <w:t>n</w:t>
      </w:r>
      <w:proofErr w:type="gramEnd"/>
    </w:p>
    <w:p w14:paraId="5A39BBE3" w14:textId="6483AAFF" w:rsidR="000C76B8" w:rsidRPr="001E0741" w:rsidRDefault="08A22170" w:rsidP="06BA8EAB">
      <w:pPr>
        <w:spacing w:after="80"/>
        <w:rPr>
          <w:rFonts w:ascii="Times New Roman" w:eastAsia="Times New Roman" w:hAnsi="Times New Roman"/>
          <w:color w:val="000000" w:themeColor="text1"/>
        </w:rPr>
      </w:pPr>
      <w:r w:rsidRPr="06BA8EAB">
        <w:rPr>
          <w:rFonts w:ascii="Times New Roman" w:eastAsia="Times New Roman" w:hAnsi="Times New Roman"/>
          <w:color w:val="000000" w:themeColor="text1"/>
        </w:rPr>
        <w:t>Next scheduled meeting is October 18, 2023</w:t>
      </w:r>
    </w:p>
    <w:sectPr w:rsidR="000C76B8" w:rsidRPr="001E0741" w:rsidSect="007E6D7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C669" w14:textId="77777777" w:rsidR="00A45ED4" w:rsidRDefault="00A45ED4" w:rsidP="00603492">
      <w:pPr>
        <w:spacing w:after="0" w:line="240" w:lineRule="auto"/>
      </w:pPr>
      <w:r>
        <w:separator/>
      </w:r>
    </w:p>
  </w:endnote>
  <w:endnote w:type="continuationSeparator" w:id="0">
    <w:p w14:paraId="3656B9AB" w14:textId="77777777" w:rsidR="00A45ED4" w:rsidRDefault="00A45ED4" w:rsidP="0060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940D" w14:textId="77777777" w:rsidR="00603492" w:rsidRDefault="00603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0818" w14:textId="77777777" w:rsidR="00603492" w:rsidRDefault="006034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1E4C" w14:textId="77777777" w:rsidR="00603492" w:rsidRDefault="00603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F396" w14:textId="77777777" w:rsidR="00A45ED4" w:rsidRDefault="00A45ED4" w:rsidP="00603492">
      <w:pPr>
        <w:spacing w:after="0" w:line="240" w:lineRule="auto"/>
      </w:pPr>
      <w:r>
        <w:separator/>
      </w:r>
    </w:p>
  </w:footnote>
  <w:footnote w:type="continuationSeparator" w:id="0">
    <w:p w14:paraId="72A3D3EC" w14:textId="77777777" w:rsidR="00A45ED4" w:rsidRDefault="00A45ED4" w:rsidP="00603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AFD9C" w14:textId="77777777" w:rsidR="00603492" w:rsidRDefault="00603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7B00A" w14:textId="77777777" w:rsidR="00603492" w:rsidRDefault="00603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D5A5" w14:textId="77777777" w:rsidR="00603492" w:rsidRDefault="00603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6465"/>
    <w:multiLevelType w:val="hybridMultilevel"/>
    <w:tmpl w:val="76B2F47A"/>
    <w:lvl w:ilvl="0" w:tplc="6346C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E45C9"/>
    <w:multiLevelType w:val="hybridMultilevel"/>
    <w:tmpl w:val="F732FB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70033"/>
    <w:multiLevelType w:val="hybridMultilevel"/>
    <w:tmpl w:val="8160AC7A"/>
    <w:lvl w:ilvl="0" w:tplc="6346C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32F47"/>
    <w:multiLevelType w:val="hybridMultilevel"/>
    <w:tmpl w:val="0FD48184"/>
    <w:lvl w:ilvl="0" w:tplc="6346CCF6">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53608"/>
    <w:multiLevelType w:val="hybridMultilevel"/>
    <w:tmpl w:val="F732E3F8"/>
    <w:lvl w:ilvl="0" w:tplc="9D065F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9293D11"/>
    <w:multiLevelType w:val="hybridMultilevel"/>
    <w:tmpl w:val="E6F6E9D0"/>
    <w:lvl w:ilvl="0" w:tplc="04090011">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30527F6A"/>
    <w:multiLevelType w:val="hybridMultilevel"/>
    <w:tmpl w:val="63A88B16"/>
    <w:lvl w:ilvl="0" w:tplc="0409000F">
      <w:start w:val="1"/>
      <w:numFmt w:val="decimal"/>
      <w:lvlText w:val="%1."/>
      <w:lvlJc w:val="left"/>
      <w:pPr>
        <w:ind w:left="54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B3229D"/>
    <w:multiLevelType w:val="hybridMultilevel"/>
    <w:tmpl w:val="0FCC40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B483C"/>
    <w:multiLevelType w:val="multilevel"/>
    <w:tmpl w:val="7390E8C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FA6190"/>
    <w:multiLevelType w:val="hybridMultilevel"/>
    <w:tmpl w:val="461643E0"/>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83F4038"/>
    <w:multiLevelType w:val="hybridMultilevel"/>
    <w:tmpl w:val="C5B409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7F5DA6"/>
    <w:multiLevelType w:val="hybridMultilevel"/>
    <w:tmpl w:val="C85C1D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43F0FFB"/>
    <w:multiLevelType w:val="hybridMultilevel"/>
    <w:tmpl w:val="0CC0907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6C511F0E"/>
    <w:multiLevelType w:val="hybridMultilevel"/>
    <w:tmpl w:val="D38C4D8C"/>
    <w:lvl w:ilvl="0" w:tplc="3F9C9DAA">
      <w:start w:val="1"/>
      <w:numFmt w:val="lowerLetter"/>
      <w:lvlText w:val="%1)"/>
      <w:lvlJc w:val="left"/>
      <w:pPr>
        <w:ind w:left="1080" w:hanging="360"/>
      </w:pPr>
    </w:lvl>
    <w:lvl w:ilvl="1" w:tplc="04090011">
      <w:start w:val="1"/>
      <w:numFmt w:val="decimal"/>
      <w:lvlText w:val="%2)"/>
      <w:lvlJc w:val="left"/>
      <w:pPr>
        <w:tabs>
          <w:tab w:val="num" w:pos="1800"/>
        </w:tabs>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6F80510B"/>
    <w:multiLevelType w:val="hybridMultilevel"/>
    <w:tmpl w:val="AE266820"/>
    <w:lvl w:ilvl="0" w:tplc="8C587AC6">
      <w:start w:val="1"/>
      <w:numFmt w:val="lowerLetter"/>
      <w:lvlText w:val="%1)"/>
      <w:lvlJc w:val="left"/>
      <w:pPr>
        <w:ind w:left="10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C523DB"/>
    <w:multiLevelType w:val="hybridMultilevel"/>
    <w:tmpl w:val="83886252"/>
    <w:lvl w:ilvl="0" w:tplc="8C587AC6">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7A0661"/>
    <w:multiLevelType w:val="hybridMultilevel"/>
    <w:tmpl w:val="77569E6E"/>
    <w:lvl w:ilvl="0" w:tplc="6346CCF6">
      <w:start w:val="1"/>
      <w:numFmt w:val="decimal"/>
      <w:lvlText w:val="%1)"/>
      <w:lvlJc w:val="left"/>
      <w:pPr>
        <w:ind w:left="720" w:hanging="360"/>
      </w:pPr>
      <w:rPr>
        <w:rFonts w:hint="default"/>
      </w:rPr>
    </w:lvl>
    <w:lvl w:ilvl="1" w:tplc="E64EEA6A">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6703771">
    <w:abstractNumId w:val="11"/>
  </w:num>
  <w:num w:numId="2" w16cid:durableId="913584033">
    <w:abstractNumId w:val="15"/>
  </w:num>
  <w:num w:numId="3" w16cid:durableId="1623876185">
    <w:abstractNumId w:val="14"/>
  </w:num>
  <w:num w:numId="4" w16cid:durableId="1067344376">
    <w:abstractNumId w:val="0"/>
  </w:num>
  <w:num w:numId="5" w16cid:durableId="695933425">
    <w:abstractNumId w:val="16"/>
  </w:num>
  <w:num w:numId="6" w16cid:durableId="1637220788">
    <w:abstractNumId w:val="3"/>
  </w:num>
  <w:num w:numId="7" w16cid:durableId="189496824">
    <w:abstractNumId w:val="2"/>
  </w:num>
  <w:num w:numId="8" w16cid:durableId="1649939708">
    <w:abstractNumId w:val="10"/>
  </w:num>
  <w:num w:numId="9" w16cid:durableId="1301375213">
    <w:abstractNumId w:val="8"/>
  </w:num>
  <w:num w:numId="10" w16cid:durableId="619533079">
    <w:abstractNumId w:val="9"/>
  </w:num>
  <w:num w:numId="11" w16cid:durableId="1802502891">
    <w:abstractNumId w:val="7"/>
  </w:num>
  <w:num w:numId="12" w16cid:durableId="548415577">
    <w:abstractNumId w:val="1"/>
  </w:num>
  <w:num w:numId="13" w16cid:durableId="402601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2200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19126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73648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69893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207216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7D"/>
    <w:rsid w:val="000037E7"/>
    <w:rsid w:val="00010F07"/>
    <w:rsid w:val="000234E9"/>
    <w:rsid w:val="000365B1"/>
    <w:rsid w:val="000529DC"/>
    <w:rsid w:val="00055C5D"/>
    <w:rsid w:val="000570EE"/>
    <w:rsid w:val="00060CD8"/>
    <w:rsid w:val="00072625"/>
    <w:rsid w:val="00073BDC"/>
    <w:rsid w:val="00074B69"/>
    <w:rsid w:val="000754CF"/>
    <w:rsid w:val="00092F42"/>
    <w:rsid w:val="0009331F"/>
    <w:rsid w:val="000A2A09"/>
    <w:rsid w:val="000A2B85"/>
    <w:rsid w:val="000A63D7"/>
    <w:rsid w:val="000C76B8"/>
    <w:rsid w:val="000F1AE7"/>
    <w:rsid w:val="00102031"/>
    <w:rsid w:val="0010433C"/>
    <w:rsid w:val="001068F6"/>
    <w:rsid w:val="00117280"/>
    <w:rsid w:val="0013313B"/>
    <w:rsid w:val="00134B74"/>
    <w:rsid w:val="00136EBD"/>
    <w:rsid w:val="001441BC"/>
    <w:rsid w:val="00146FC4"/>
    <w:rsid w:val="00147EAD"/>
    <w:rsid w:val="00161728"/>
    <w:rsid w:val="00174167"/>
    <w:rsid w:val="00182D10"/>
    <w:rsid w:val="001861F3"/>
    <w:rsid w:val="00190DD6"/>
    <w:rsid w:val="001910B2"/>
    <w:rsid w:val="001A58DB"/>
    <w:rsid w:val="001B1813"/>
    <w:rsid w:val="001B1F6C"/>
    <w:rsid w:val="001B7DA1"/>
    <w:rsid w:val="001C33C4"/>
    <w:rsid w:val="001C5728"/>
    <w:rsid w:val="001C74E5"/>
    <w:rsid w:val="001D674C"/>
    <w:rsid w:val="001E0741"/>
    <w:rsid w:val="001E5AA5"/>
    <w:rsid w:val="00203B01"/>
    <w:rsid w:val="00205356"/>
    <w:rsid w:val="00205459"/>
    <w:rsid w:val="00207B23"/>
    <w:rsid w:val="0022106E"/>
    <w:rsid w:val="002225F0"/>
    <w:rsid w:val="00223FEC"/>
    <w:rsid w:val="00235140"/>
    <w:rsid w:val="00242105"/>
    <w:rsid w:val="00253C0A"/>
    <w:rsid w:val="002618B9"/>
    <w:rsid w:val="002628A5"/>
    <w:rsid w:val="00276159"/>
    <w:rsid w:val="00276411"/>
    <w:rsid w:val="00282CC4"/>
    <w:rsid w:val="002864EE"/>
    <w:rsid w:val="0029311D"/>
    <w:rsid w:val="00294578"/>
    <w:rsid w:val="00295FD5"/>
    <w:rsid w:val="002976C0"/>
    <w:rsid w:val="002A78FD"/>
    <w:rsid w:val="002B3099"/>
    <w:rsid w:val="002B72BF"/>
    <w:rsid w:val="002B7F1C"/>
    <w:rsid w:val="002C2013"/>
    <w:rsid w:val="002D3724"/>
    <w:rsid w:val="002D64AB"/>
    <w:rsid w:val="002F4997"/>
    <w:rsid w:val="00305F73"/>
    <w:rsid w:val="003174CF"/>
    <w:rsid w:val="00323587"/>
    <w:rsid w:val="00325D2E"/>
    <w:rsid w:val="00332445"/>
    <w:rsid w:val="003526AA"/>
    <w:rsid w:val="00352995"/>
    <w:rsid w:val="003704F8"/>
    <w:rsid w:val="00371A65"/>
    <w:rsid w:val="00372CEE"/>
    <w:rsid w:val="00373DA7"/>
    <w:rsid w:val="00374BF7"/>
    <w:rsid w:val="00381309"/>
    <w:rsid w:val="00382312"/>
    <w:rsid w:val="00385980"/>
    <w:rsid w:val="00385EA7"/>
    <w:rsid w:val="003A3D44"/>
    <w:rsid w:val="003A5746"/>
    <w:rsid w:val="003B13D0"/>
    <w:rsid w:val="003B696C"/>
    <w:rsid w:val="003C002C"/>
    <w:rsid w:val="003C38F3"/>
    <w:rsid w:val="003D0625"/>
    <w:rsid w:val="003E1F31"/>
    <w:rsid w:val="003E44AC"/>
    <w:rsid w:val="003E5024"/>
    <w:rsid w:val="003E6C8A"/>
    <w:rsid w:val="003F2200"/>
    <w:rsid w:val="003F4EE1"/>
    <w:rsid w:val="003F67A6"/>
    <w:rsid w:val="00402E98"/>
    <w:rsid w:val="00411EAB"/>
    <w:rsid w:val="00417A78"/>
    <w:rsid w:val="00421B46"/>
    <w:rsid w:val="00425246"/>
    <w:rsid w:val="004269D7"/>
    <w:rsid w:val="00436090"/>
    <w:rsid w:val="00441E4C"/>
    <w:rsid w:val="0044398F"/>
    <w:rsid w:val="00445ADB"/>
    <w:rsid w:val="00447F1B"/>
    <w:rsid w:val="0045051B"/>
    <w:rsid w:val="00453EAD"/>
    <w:rsid w:val="0045439C"/>
    <w:rsid w:val="00456DF9"/>
    <w:rsid w:val="00460F29"/>
    <w:rsid w:val="0046606C"/>
    <w:rsid w:val="004663F3"/>
    <w:rsid w:val="00467658"/>
    <w:rsid w:val="004816E2"/>
    <w:rsid w:val="00491838"/>
    <w:rsid w:val="004A4B9D"/>
    <w:rsid w:val="004C1DF9"/>
    <w:rsid w:val="004C26F4"/>
    <w:rsid w:val="004C569C"/>
    <w:rsid w:val="004D4577"/>
    <w:rsid w:val="004E5A89"/>
    <w:rsid w:val="004E7391"/>
    <w:rsid w:val="004F5FF1"/>
    <w:rsid w:val="00510940"/>
    <w:rsid w:val="00510B77"/>
    <w:rsid w:val="00513833"/>
    <w:rsid w:val="0052122F"/>
    <w:rsid w:val="00523170"/>
    <w:rsid w:val="00524F8F"/>
    <w:rsid w:val="005315B5"/>
    <w:rsid w:val="00536838"/>
    <w:rsid w:val="005427CB"/>
    <w:rsid w:val="00555B6A"/>
    <w:rsid w:val="00562044"/>
    <w:rsid w:val="00563879"/>
    <w:rsid w:val="00572471"/>
    <w:rsid w:val="00592813"/>
    <w:rsid w:val="00595AE8"/>
    <w:rsid w:val="005A1BBE"/>
    <w:rsid w:val="005B0306"/>
    <w:rsid w:val="005B2644"/>
    <w:rsid w:val="005D1573"/>
    <w:rsid w:val="005D3385"/>
    <w:rsid w:val="005F3EB7"/>
    <w:rsid w:val="00601341"/>
    <w:rsid w:val="00603492"/>
    <w:rsid w:val="006216AA"/>
    <w:rsid w:val="0063014F"/>
    <w:rsid w:val="00634BC4"/>
    <w:rsid w:val="00652265"/>
    <w:rsid w:val="00655C19"/>
    <w:rsid w:val="0065745C"/>
    <w:rsid w:val="00661855"/>
    <w:rsid w:val="00663938"/>
    <w:rsid w:val="00675407"/>
    <w:rsid w:val="006758C9"/>
    <w:rsid w:val="00677102"/>
    <w:rsid w:val="00693233"/>
    <w:rsid w:val="00695300"/>
    <w:rsid w:val="006A089B"/>
    <w:rsid w:val="006A34F4"/>
    <w:rsid w:val="006B5B3D"/>
    <w:rsid w:val="006C1227"/>
    <w:rsid w:val="006D4E17"/>
    <w:rsid w:val="006D53A8"/>
    <w:rsid w:val="006D7C30"/>
    <w:rsid w:val="006E4386"/>
    <w:rsid w:val="006E745C"/>
    <w:rsid w:val="006F2DD1"/>
    <w:rsid w:val="006F30C7"/>
    <w:rsid w:val="007023A5"/>
    <w:rsid w:val="00710AA1"/>
    <w:rsid w:val="00710DAC"/>
    <w:rsid w:val="00750B3A"/>
    <w:rsid w:val="00761A3D"/>
    <w:rsid w:val="007652EA"/>
    <w:rsid w:val="007721F3"/>
    <w:rsid w:val="00780A72"/>
    <w:rsid w:val="00794BB4"/>
    <w:rsid w:val="007A1539"/>
    <w:rsid w:val="007A6A28"/>
    <w:rsid w:val="007B27CE"/>
    <w:rsid w:val="007C285D"/>
    <w:rsid w:val="007C5195"/>
    <w:rsid w:val="007E353A"/>
    <w:rsid w:val="007E433E"/>
    <w:rsid w:val="007E6B66"/>
    <w:rsid w:val="007E6C1F"/>
    <w:rsid w:val="007E6D7D"/>
    <w:rsid w:val="007F1CE3"/>
    <w:rsid w:val="007F357F"/>
    <w:rsid w:val="00825BD4"/>
    <w:rsid w:val="0083194C"/>
    <w:rsid w:val="0083F413"/>
    <w:rsid w:val="008424A4"/>
    <w:rsid w:val="00860C8C"/>
    <w:rsid w:val="00863508"/>
    <w:rsid w:val="008664E5"/>
    <w:rsid w:val="00870F81"/>
    <w:rsid w:val="0087369D"/>
    <w:rsid w:val="00875C9C"/>
    <w:rsid w:val="00895F01"/>
    <w:rsid w:val="008A4183"/>
    <w:rsid w:val="008A79D5"/>
    <w:rsid w:val="008C4E91"/>
    <w:rsid w:val="008D636D"/>
    <w:rsid w:val="008E6B59"/>
    <w:rsid w:val="008F2661"/>
    <w:rsid w:val="008F6BB0"/>
    <w:rsid w:val="008F7767"/>
    <w:rsid w:val="00903040"/>
    <w:rsid w:val="00917786"/>
    <w:rsid w:val="00925594"/>
    <w:rsid w:val="00930C8B"/>
    <w:rsid w:val="009530A4"/>
    <w:rsid w:val="009573C2"/>
    <w:rsid w:val="00961E34"/>
    <w:rsid w:val="00973D67"/>
    <w:rsid w:val="009761EC"/>
    <w:rsid w:val="00976C15"/>
    <w:rsid w:val="00984E13"/>
    <w:rsid w:val="0098566E"/>
    <w:rsid w:val="0099064D"/>
    <w:rsid w:val="009A64ED"/>
    <w:rsid w:val="009A7A08"/>
    <w:rsid w:val="009C6EE8"/>
    <w:rsid w:val="009D1541"/>
    <w:rsid w:val="009F55FD"/>
    <w:rsid w:val="00A008FF"/>
    <w:rsid w:val="00A11AE5"/>
    <w:rsid w:val="00A210D4"/>
    <w:rsid w:val="00A253EB"/>
    <w:rsid w:val="00A34F36"/>
    <w:rsid w:val="00A36546"/>
    <w:rsid w:val="00A41EA8"/>
    <w:rsid w:val="00A45ED4"/>
    <w:rsid w:val="00A53015"/>
    <w:rsid w:val="00A72BA7"/>
    <w:rsid w:val="00A82ABF"/>
    <w:rsid w:val="00A8351E"/>
    <w:rsid w:val="00A945DA"/>
    <w:rsid w:val="00A9486A"/>
    <w:rsid w:val="00AA141D"/>
    <w:rsid w:val="00AA35BE"/>
    <w:rsid w:val="00AA58EB"/>
    <w:rsid w:val="00AA7B46"/>
    <w:rsid w:val="00AC5426"/>
    <w:rsid w:val="00AC7D7E"/>
    <w:rsid w:val="00AF314C"/>
    <w:rsid w:val="00AF4AE9"/>
    <w:rsid w:val="00AF795F"/>
    <w:rsid w:val="00B0235D"/>
    <w:rsid w:val="00B10B2E"/>
    <w:rsid w:val="00B11805"/>
    <w:rsid w:val="00B1181A"/>
    <w:rsid w:val="00B14DAB"/>
    <w:rsid w:val="00B17DD0"/>
    <w:rsid w:val="00B226A4"/>
    <w:rsid w:val="00B303E2"/>
    <w:rsid w:val="00B3756A"/>
    <w:rsid w:val="00B41679"/>
    <w:rsid w:val="00B52B83"/>
    <w:rsid w:val="00B926BD"/>
    <w:rsid w:val="00BA3DFF"/>
    <w:rsid w:val="00BC5C52"/>
    <w:rsid w:val="00BC67D0"/>
    <w:rsid w:val="00BD14DD"/>
    <w:rsid w:val="00BD2191"/>
    <w:rsid w:val="00BD5AB0"/>
    <w:rsid w:val="00BE0E4D"/>
    <w:rsid w:val="00BF57BD"/>
    <w:rsid w:val="00C122BF"/>
    <w:rsid w:val="00C17CD7"/>
    <w:rsid w:val="00C24CE5"/>
    <w:rsid w:val="00C257E4"/>
    <w:rsid w:val="00C274C3"/>
    <w:rsid w:val="00C41DEF"/>
    <w:rsid w:val="00C42C4B"/>
    <w:rsid w:val="00C47B34"/>
    <w:rsid w:val="00C525AC"/>
    <w:rsid w:val="00C55D4B"/>
    <w:rsid w:val="00C62284"/>
    <w:rsid w:val="00C66268"/>
    <w:rsid w:val="00C74C01"/>
    <w:rsid w:val="00C75B66"/>
    <w:rsid w:val="00C76A1A"/>
    <w:rsid w:val="00C77649"/>
    <w:rsid w:val="00C82A2F"/>
    <w:rsid w:val="00C91400"/>
    <w:rsid w:val="00CA3422"/>
    <w:rsid w:val="00CB0E35"/>
    <w:rsid w:val="00CB194C"/>
    <w:rsid w:val="00CB208A"/>
    <w:rsid w:val="00CC1E9A"/>
    <w:rsid w:val="00CC6269"/>
    <w:rsid w:val="00CD05FE"/>
    <w:rsid w:val="00CF6320"/>
    <w:rsid w:val="00D02470"/>
    <w:rsid w:val="00D118A9"/>
    <w:rsid w:val="00D1241F"/>
    <w:rsid w:val="00D162E0"/>
    <w:rsid w:val="00D24FF4"/>
    <w:rsid w:val="00D2675D"/>
    <w:rsid w:val="00D2795B"/>
    <w:rsid w:val="00D3552F"/>
    <w:rsid w:val="00D37010"/>
    <w:rsid w:val="00D44C8B"/>
    <w:rsid w:val="00D458F5"/>
    <w:rsid w:val="00D96AC4"/>
    <w:rsid w:val="00D97CD7"/>
    <w:rsid w:val="00DA7490"/>
    <w:rsid w:val="00DB42A2"/>
    <w:rsid w:val="00DB443D"/>
    <w:rsid w:val="00DB5CE3"/>
    <w:rsid w:val="00DB6707"/>
    <w:rsid w:val="00DD2A29"/>
    <w:rsid w:val="00DD3CFB"/>
    <w:rsid w:val="00E00C44"/>
    <w:rsid w:val="00E03F00"/>
    <w:rsid w:val="00E06D1D"/>
    <w:rsid w:val="00E1304A"/>
    <w:rsid w:val="00E13936"/>
    <w:rsid w:val="00E14E22"/>
    <w:rsid w:val="00E2176E"/>
    <w:rsid w:val="00E23058"/>
    <w:rsid w:val="00E25828"/>
    <w:rsid w:val="00E300A8"/>
    <w:rsid w:val="00E3197E"/>
    <w:rsid w:val="00E359B3"/>
    <w:rsid w:val="00E40E69"/>
    <w:rsid w:val="00E427A7"/>
    <w:rsid w:val="00E42B33"/>
    <w:rsid w:val="00E55891"/>
    <w:rsid w:val="00E571D7"/>
    <w:rsid w:val="00E57D05"/>
    <w:rsid w:val="00E65A12"/>
    <w:rsid w:val="00E71D91"/>
    <w:rsid w:val="00E73C80"/>
    <w:rsid w:val="00E76CB7"/>
    <w:rsid w:val="00E91823"/>
    <w:rsid w:val="00E952EB"/>
    <w:rsid w:val="00E9745A"/>
    <w:rsid w:val="00EB06F4"/>
    <w:rsid w:val="00EB3F42"/>
    <w:rsid w:val="00EC29C7"/>
    <w:rsid w:val="00EC2A7B"/>
    <w:rsid w:val="00EC77A4"/>
    <w:rsid w:val="00ED2553"/>
    <w:rsid w:val="00ED7BAD"/>
    <w:rsid w:val="00EE6526"/>
    <w:rsid w:val="00F00412"/>
    <w:rsid w:val="00F07447"/>
    <w:rsid w:val="00F10EE5"/>
    <w:rsid w:val="00F154C2"/>
    <w:rsid w:val="00F237AA"/>
    <w:rsid w:val="00F31172"/>
    <w:rsid w:val="00F41054"/>
    <w:rsid w:val="00F42F92"/>
    <w:rsid w:val="00F47220"/>
    <w:rsid w:val="00F477B9"/>
    <w:rsid w:val="00F61B94"/>
    <w:rsid w:val="00F6712E"/>
    <w:rsid w:val="00F71E34"/>
    <w:rsid w:val="00FB15B6"/>
    <w:rsid w:val="00FB3DE4"/>
    <w:rsid w:val="00FC4C2A"/>
    <w:rsid w:val="00FC6F43"/>
    <w:rsid w:val="00FD43C0"/>
    <w:rsid w:val="021CC0CB"/>
    <w:rsid w:val="0269FBDB"/>
    <w:rsid w:val="04DFB3ED"/>
    <w:rsid w:val="059995DB"/>
    <w:rsid w:val="06BA8EAB"/>
    <w:rsid w:val="07FE1862"/>
    <w:rsid w:val="08A22170"/>
    <w:rsid w:val="099D6A2B"/>
    <w:rsid w:val="0CB0CEAC"/>
    <w:rsid w:val="0CBD63CE"/>
    <w:rsid w:val="0D232CCC"/>
    <w:rsid w:val="0D2E79E1"/>
    <w:rsid w:val="0E1327C6"/>
    <w:rsid w:val="10B138B0"/>
    <w:rsid w:val="113ABB4F"/>
    <w:rsid w:val="1182FC63"/>
    <w:rsid w:val="1183E5C0"/>
    <w:rsid w:val="127CF221"/>
    <w:rsid w:val="135E2F2E"/>
    <w:rsid w:val="14348DFC"/>
    <w:rsid w:val="14DC9B6A"/>
    <w:rsid w:val="14E886D4"/>
    <w:rsid w:val="165756E3"/>
    <w:rsid w:val="16B4DEB7"/>
    <w:rsid w:val="16C8E7B2"/>
    <w:rsid w:val="17170573"/>
    <w:rsid w:val="178631DA"/>
    <w:rsid w:val="179EBC71"/>
    <w:rsid w:val="19A40DC8"/>
    <w:rsid w:val="1A5AC3BB"/>
    <w:rsid w:val="1CBB63EB"/>
    <w:rsid w:val="1CE43E20"/>
    <w:rsid w:val="1D3362D4"/>
    <w:rsid w:val="1E7CD8EC"/>
    <w:rsid w:val="1F42233A"/>
    <w:rsid w:val="20DAD8D7"/>
    <w:rsid w:val="20E14E25"/>
    <w:rsid w:val="221F96B2"/>
    <w:rsid w:val="22F68F48"/>
    <w:rsid w:val="262E300A"/>
    <w:rsid w:val="2648537E"/>
    <w:rsid w:val="2745CDBE"/>
    <w:rsid w:val="276DDA58"/>
    <w:rsid w:val="2AD8C6F8"/>
    <w:rsid w:val="2B8CA155"/>
    <w:rsid w:val="2C20B0B6"/>
    <w:rsid w:val="2EE1605A"/>
    <w:rsid w:val="327115F4"/>
    <w:rsid w:val="327890F4"/>
    <w:rsid w:val="32C623CB"/>
    <w:rsid w:val="36042DD5"/>
    <w:rsid w:val="38BC28C2"/>
    <w:rsid w:val="38D07BFA"/>
    <w:rsid w:val="3EC13D84"/>
    <w:rsid w:val="3F26DA1C"/>
    <w:rsid w:val="3F38C19B"/>
    <w:rsid w:val="412E1DC1"/>
    <w:rsid w:val="42C3A8F1"/>
    <w:rsid w:val="430DB621"/>
    <w:rsid w:val="44AD6C66"/>
    <w:rsid w:val="45C54EC9"/>
    <w:rsid w:val="482C4551"/>
    <w:rsid w:val="48834932"/>
    <w:rsid w:val="48D25A81"/>
    <w:rsid w:val="4A9CA518"/>
    <w:rsid w:val="4BF8F1E3"/>
    <w:rsid w:val="4E96FDE6"/>
    <w:rsid w:val="4EE4ABA9"/>
    <w:rsid w:val="4FE1CD7E"/>
    <w:rsid w:val="51006361"/>
    <w:rsid w:val="5301E58A"/>
    <w:rsid w:val="541C8158"/>
    <w:rsid w:val="55CDA89A"/>
    <w:rsid w:val="57E61037"/>
    <w:rsid w:val="5A8D82B7"/>
    <w:rsid w:val="5BA7C5C0"/>
    <w:rsid w:val="5CAA3806"/>
    <w:rsid w:val="5CD13D5E"/>
    <w:rsid w:val="5DDD52D2"/>
    <w:rsid w:val="5E34FB89"/>
    <w:rsid w:val="62E38E86"/>
    <w:rsid w:val="6320D653"/>
    <w:rsid w:val="64AB6AE2"/>
    <w:rsid w:val="68AC2EF5"/>
    <w:rsid w:val="69B83969"/>
    <w:rsid w:val="6A84420F"/>
    <w:rsid w:val="6C2797B6"/>
    <w:rsid w:val="6D1E3A42"/>
    <w:rsid w:val="6E05B925"/>
    <w:rsid w:val="700D4A61"/>
    <w:rsid w:val="71FBAB75"/>
    <w:rsid w:val="7296D93A"/>
    <w:rsid w:val="78ECF261"/>
    <w:rsid w:val="7F06836C"/>
    <w:rsid w:val="7F7B07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433DE"/>
  <w15:chartTrackingRefBased/>
  <w15:docId w15:val="{805E60FB-C1C1-43C5-81FA-38228527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411"/>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6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6D7D"/>
    <w:pPr>
      <w:autoSpaceDE w:val="0"/>
      <w:autoSpaceDN w:val="0"/>
      <w:adjustRightInd w:val="0"/>
    </w:pPr>
    <w:rPr>
      <w:rFonts w:cs="Calibri"/>
      <w:color w:val="000000"/>
      <w:sz w:val="24"/>
      <w:szCs w:val="24"/>
      <w:lang w:eastAsia="en-US"/>
    </w:rPr>
  </w:style>
  <w:style w:type="character" w:styleId="Hyperlink">
    <w:name w:val="Hyperlink"/>
    <w:uiPriority w:val="99"/>
    <w:unhideWhenUsed/>
    <w:rsid w:val="00445ADB"/>
    <w:rPr>
      <w:color w:val="0563C1"/>
      <w:u w:val="single"/>
    </w:rPr>
  </w:style>
  <w:style w:type="paragraph" w:styleId="Header">
    <w:name w:val="header"/>
    <w:basedOn w:val="Normal"/>
    <w:link w:val="HeaderChar"/>
    <w:uiPriority w:val="99"/>
    <w:unhideWhenUsed/>
    <w:rsid w:val="00603492"/>
    <w:pPr>
      <w:tabs>
        <w:tab w:val="center" w:pos="4680"/>
        <w:tab w:val="right" w:pos="9360"/>
      </w:tabs>
    </w:pPr>
  </w:style>
  <w:style w:type="character" w:customStyle="1" w:styleId="HeaderChar">
    <w:name w:val="Header Char"/>
    <w:link w:val="Header"/>
    <w:uiPriority w:val="99"/>
    <w:rsid w:val="00603492"/>
    <w:rPr>
      <w:sz w:val="22"/>
      <w:szCs w:val="22"/>
    </w:rPr>
  </w:style>
  <w:style w:type="paragraph" w:styleId="Footer">
    <w:name w:val="footer"/>
    <w:basedOn w:val="Normal"/>
    <w:link w:val="FooterChar"/>
    <w:uiPriority w:val="99"/>
    <w:unhideWhenUsed/>
    <w:rsid w:val="00603492"/>
    <w:pPr>
      <w:tabs>
        <w:tab w:val="center" w:pos="4680"/>
        <w:tab w:val="right" w:pos="9360"/>
      </w:tabs>
    </w:pPr>
  </w:style>
  <w:style w:type="character" w:customStyle="1" w:styleId="FooterChar">
    <w:name w:val="Footer Char"/>
    <w:link w:val="Footer"/>
    <w:uiPriority w:val="99"/>
    <w:rsid w:val="00603492"/>
    <w:rPr>
      <w:sz w:val="22"/>
      <w:szCs w:val="22"/>
    </w:rPr>
  </w:style>
  <w:style w:type="character" w:styleId="UnresolvedMention">
    <w:name w:val="Unresolved Mention"/>
    <w:uiPriority w:val="99"/>
    <w:semiHidden/>
    <w:unhideWhenUsed/>
    <w:rsid w:val="00693233"/>
    <w:rPr>
      <w:color w:val="605E5C"/>
      <w:shd w:val="clear" w:color="auto" w:fill="E1DFDD"/>
    </w:rPr>
  </w:style>
  <w:style w:type="numbering" w:customStyle="1" w:styleId="CurrentList1">
    <w:name w:val="Current List1"/>
    <w:uiPriority w:val="99"/>
    <w:rsid w:val="001E0741"/>
    <w:pPr>
      <w:numPr>
        <w:numId w:val="9"/>
      </w:numPr>
    </w:pPr>
  </w:style>
  <w:style w:type="character" w:customStyle="1" w:styleId="cf01">
    <w:name w:val="cf01"/>
    <w:rsid w:val="00661855"/>
    <w:rPr>
      <w:rFonts w:ascii="Calibri" w:hAnsi="Calibri" w:cs="Calibri" w:hint="default"/>
    </w:rPr>
  </w:style>
  <w:style w:type="paragraph" w:styleId="ListParagraph">
    <w:name w:val="List Paragraph"/>
    <w:basedOn w:val="Normal"/>
    <w:uiPriority w:val="34"/>
    <w:qFormat/>
    <w:rsid w:val="007C285D"/>
    <w:pPr>
      <w:spacing w:after="0" w:line="240" w:lineRule="auto"/>
    </w:pPr>
    <w:rPr>
      <w:rFonts w:cs="Calibri"/>
    </w:rPr>
  </w:style>
  <w:style w:type="character" w:customStyle="1" w:styleId="normaltextrun">
    <w:name w:val="normaltextrun"/>
    <w:basedOn w:val="DefaultParagraphFont"/>
    <w:rsid w:val="002976C0"/>
  </w:style>
  <w:style w:type="character" w:customStyle="1" w:styleId="eop">
    <w:name w:val="eop"/>
    <w:basedOn w:val="DefaultParagraphFont"/>
    <w:rsid w:val="002976C0"/>
  </w:style>
  <w:style w:type="paragraph" w:styleId="NormalWeb">
    <w:name w:val="Normal (Web)"/>
    <w:basedOn w:val="Normal"/>
    <w:uiPriority w:val="99"/>
    <w:unhideWhenUsed/>
    <w:rsid w:val="004E7391"/>
    <w:pPr>
      <w:spacing w:before="100" w:beforeAutospacing="1" w:after="100" w:afterAutospacing="1" w:line="240" w:lineRule="auto"/>
    </w:pPr>
    <w:rPr>
      <w:rFonts w:ascii="Times New Roman" w:eastAsia="Times New Roman" w:hAnsi="Times New Roman"/>
      <w:sz w:val="24"/>
      <w:szCs w:val="24"/>
    </w:rPr>
  </w:style>
  <w:style w:type="character" w:customStyle="1" w:styleId="def">
    <w:name w:val="def"/>
    <w:basedOn w:val="DefaultParagraphFont"/>
    <w:rsid w:val="00B1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7151">
      <w:bodyDiv w:val="1"/>
      <w:marLeft w:val="0"/>
      <w:marRight w:val="0"/>
      <w:marTop w:val="0"/>
      <w:marBottom w:val="0"/>
      <w:divBdr>
        <w:top w:val="none" w:sz="0" w:space="0" w:color="auto"/>
        <w:left w:val="none" w:sz="0" w:space="0" w:color="auto"/>
        <w:bottom w:val="none" w:sz="0" w:space="0" w:color="auto"/>
        <w:right w:val="none" w:sz="0" w:space="0" w:color="auto"/>
      </w:divBdr>
    </w:div>
    <w:div w:id="627710037">
      <w:bodyDiv w:val="1"/>
      <w:marLeft w:val="0"/>
      <w:marRight w:val="0"/>
      <w:marTop w:val="0"/>
      <w:marBottom w:val="0"/>
      <w:divBdr>
        <w:top w:val="none" w:sz="0" w:space="0" w:color="auto"/>
        <w:left w:val="none" w:sz="0" w:space="0" w:color="auto"/>
        <w:bottom w:val="none" w:sz="0" w:space="0" w:color="auto"/>
        <w:right w:val="none" w:sz="0" w:space="0" w:color="auto"/>
      </w:divBdr>
    </w:div>
    <w:div w:id="725176818">
      <w:bodyDiv w:val="1"/>
      <w:marLeft w:val="0"/>
      <w:marRight w:val="0"/>
      <w:marTop w:val="0"/>
      <w:marBottom w:val="0"/>
      <w:divBdr>
        <w:top w:val="none" w:sz="0" w:space="0" w:color="auto"/>
        <w:left w:val="none" w:sz="0" w:space="0" w:color="auto"/>
        <w:bottom w:val="none" w:sz="0" w:space="0" w:color="auto"/>
        <w:right w:val="none" w:sz="0" w:space="0" w:color="auto"/>
      </w:divBdr>
    </w:div>
    <w:div w:id="955218278">
      <w:bodyDiv w:val="1"/>
      <w:marLeft w:val="0"/>
      <w:marRight w:val="0"/>
      <w:marTop w:val="0"/>
      <w:marBottom w:val="0"/>
      <w:divBdr>
        <w:top w:val="none" w:sz="0" w:space="0" w:color="auto"/>
        <w:left w:val="none" w:sz="0" w:space="0" w:color="auto"/>
        <w:bottom w:val="none" w:sz="0" w:space="0" w:color="auto"/>
        <w:right w:val="none" w:sz="0" w:space="0" w:color="auto"/>
      </w:divBdr>
    </w:div>
    <w:div w:id="982078012">
      <w:bodyDiv w:val="1"/>
      <w:marLeft w:val="0"/>
      <w:marRight w:val="0"/>
      <w:marTop w:val="0"/>
      <w:marBottom w:val="0"/>
      <w:divBdr>
        <w:top w:val="none" w:sz="0" w:space="0" w:color="auto"/>
        <w:left w:val="none" w:sz="0" w:space="0" w:color="auto"/>
        <w:bottom w:val="none" w:sz="0" w:space="0" w:color="auto"/>
        <w:right w:val="none" w:sz="0" w:space="0" w:color="auto"/>
      </w:divBdr>
    </w:div>
    <w:div w:id="1002514411">
      <w:bodyDiv w:val="1"/>
      <w:marLeft w:val="0"/>
      <w:marRight w:val="0"/>
      <w:marTop w:val="0"/>
      <w:marBottom w:val="0"/>
      <w:divBdr>
        <w:top w:val="none" w:sz="0" w:space="0" w:color="auto"/>
        <w:left w:val="none" w:sz="0" w:space="0" w:color="auto"/>
        <w:bottom w:val="none" w:sz="0" w:space="0" w:color="auto"/>
        <w:right w:val="none" w:sz="0" w:space="0" w:color="auto"/>
      </w:divBdr>
    </w:div>
    <w:div w:id="1216887738">
      <w:bodyDiv w:val="1"/>
      <w:marLeft w:val="0"/>
      <w:marRight w:val="0"/>
      <w:marTop w:val="0"/>
      <w:marBottom w:val="0"/>
      <w:divBdr>
        <w:top w:val="none" w:sz="0" w:space="0" w:color="auto"/>
        <w:left w:val="none" w:sz="0" w:space="0" w:color="auto"/>
        <w:bottom w:val="none" w:sz="0" w:space="0" w:color="auto"/>
        <w:right w:val="none" w:sz="0" w:space="0" w:color="auto"/>
      </w:divBdr>
    </w:div>
    <w:div w:id="1276017735">
      <w:bodyDiv w:val="1"/>
      <w:marLeft w:val="0"/>
      <w:marRight w:val="0"/>
      <w:marTop w:val="0"/>
      <w:marBottom w:val="0"/>
      <w:divBdr>
        <w:top w:val="none" w:sz="0" w:space="0" w:color="auto"/>
        <w:left w:val="none" w:sz="0" w:space="0" w:color="auto"/>
        <w:bottom w:val="none" w:sz="0" w:space="0" w:color="auto"/>
        <w:right w:val="none" w:sz="0" w:space="0" w:color="auto"/>
      </w:divBdr>
    </w:div>
    <w:div w:id="1433355169">
      <w:bodyDiv w:val="1"/>
      <w:marLeft w:val="0"/>
      <w:marRight w:val="0"/>
      <w:marTop w:val="0"/>
      <w:marBottom w:val="0"/>
      <w:divBdr>
        <w:top w:val="none" w:sz="0" w:space="0" w:color="auto"/>
        <w:left w:val="none" w:sz="0" w:space="0" w:color="auto"/>
        <w:bottom w:val="none" w:sz="0" w:space="0" w:color="auto"/>
        <w:right w:val="none" w:sz="0" w:space="0" w:color="auto"/>
      </w:divBdr>
    </w:div>
    <w:div w:id="1454592906">
      <w:bodyDiv w:val="1"/>
      <w:marLeft w:val="0"/>
      <w:marRight w:val="0"/>
      <w:marTop w:val="0"/>
      <w:marBottom w:val="0"/>
      <w:divBdr>
        <w:top w:val="none" w:sz="0" w:space="0" w:color="auto"/>
        <w:left w:val="none" w:sz="0" w:space="0" w:color="auto"/>
        <w:bottom w:val="none" w:sz="0" w:space="0" w:color="auto"/>
        <w:right w:val="none" w:sz="0" w:space="0" w:color="auto"/>
      </w:divBdr>
    </w:div>
    <w:div w:id="1526752662">
      <w:bodyDiv w:val="1"/>
      <w:marLeft w:val="0"/>
      <w:marRight w:val="0"/>
      <w:marTop w:val="0"/>
      <w:marBottom w:val="0"/>
      <w:divBdr>
        <w:top w:val="none" w:sz="0" w:space="0" w:color="auto"/>
        <w:left w:val="none" w:sz="0" w:space="0" w:color="auto"/>
        <w:bottom w:val="none" w:sz="0" w:space="0" w:color="auto"/>
        <w:right w:val="none" w:sz="0" w:space="0" w:color="auto"/>
      </w:divBdr>
    </w:div>
    <w:div w:id="16731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28ABBD8FF374BB037CB36A2C2E01B" ma:contentTypeVersion="16" ma:contentTypeDescription="Create a new document." ma:contentTypeScope="" ma:versionID="eea49e041ba04dce850c89ff9bb6402f">
  <xsd:schema xmlns:xsd="http://www.w3.org/2001/XMLSchema" xmlns:xs="http://www.w3.org/2001/XMLSchema" xmlns:p="http://schemas.microsoft.com/office/2006/metadata/properties" xmlns:ns2="1921f56a-637e-408e-b4a2-f3eb85b0f407" xmlns:ns3="57195740-98bb-4b73-81aa-a30ce53bce2b" targetNamespace="http://schemas.microsoft.com/office/2006/metadata/properties" ma:root="true" ma:fieldsID="0324b850df97a0b720daab690c509c92" ns2:_="" ns3:_="">
    <xsd:import namespace="1921f56a-637e-408e-b4a2-f3eb85b0f407"/>
    <xsd:import namespace="57195740-98bb-4b73-81aa-a30ce53bce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DateandTime" minOccurs="0"/>
                <xsd:element ref="ns2:MediaServiceAutoTag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1f56a-637e-408e-b4a2-f3eb85b0f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ateandTime" ma:index="14" nillable="true" ma:displayName="Date and Time" ma:format="DateTime" ma:internalName="DateandTime">
      <xsd:simpleType>
        <xsd:restriction base="dms:DateTime"/>
      </xsd:simpleType>
    </xsd:element>
    <xsd:element name="MediaServiceAutoTags" ma:index="15" nillable="true" ma:displayName="Tags" ma:internalName="MediaServiceAutoTag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34cdac-0612-4fee-bf74-1cf092c5248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95740-98bb-4b73-81aa-a30ce53bce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0c7e848-9e05-42f5-b12f-40f692f3afee}" ma:internalName="TaxCatchAll" ma:showField="CatchAllData" ma:web="57195740-98bb-4b73-81aa-a30ce53bce2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821459-6E71-49D8-A869-F2843388F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1f56a-637e-408e-b4a2-f3eb85b0f407"/>
    <ds:schemaRef ds:uri="57195740-98bb-4b73-81aa-a30ce53bc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18033-1008-4A00-A19F-D2BD3C5BABD5}">
  <ds:schemaRefs>
    <ds:schemaRef ds:uri="http://schemas.openxmlformats.org/officeDocument/2006/bibliography"/>
  </ds:schemaRefs>
</ds:datastoreItem>
</file>

<file path=customXml/itemProps3.xml><?xml version="1.0" encoding="utf-8"?>
<ds:datastoreItem xmlns:ds="http://schemas.openxmlformats.org/officeDocument/2006/customXml" ds:itemID="{E22B6C33-AFAB-473F-8F29-162DD3498D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Webb</dc:creator>
  <cp:keywords/>
  <dc:description/>
  <cp:lastModifiedBy>Marty hardman</cp:lastModifiedBy>
  <cp:revision>2</cp:revision>
  <cp:lastPrinted>2022-08-02T16:56:00Z</cp:lastPrinted>
  <dcterms:created xsi:type="dcterms:W3CDTF">2023-09-19T14:25:00Z</dcterms:created>
  <dcterms:modified xsi:type="dcterms:W3CDTF">2023-09-19T14:25:00Z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andTime">
    <vt:lpwstr/>
  </property>
  <property fmtid="{D5CDD505-2E9C-101B-9397-08002B2CF9AE}" pid="3" name="TaxCatchAll">
    <vt:lpwstr/>
  </property>
  <property fmtid="{D5CDD505-2E9C-101B-9397-08002B2CF9AE}" pid="4" name="lcf76f155ced4ddcb4097134ff3c332f">
    <vt:lpwstr/>
  </property>
</Properties>
</file>